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DC9" w:rsidRPr="00DF3C3E" w:rsidRDefault="00850DC9" w:rsidP="00850DC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3C3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</w:t>
      </w:r>
      <w:r w:rsidR="00151744">
        <w:rPr>
          <w:rFonts w:ascii="Times New Roman" w:hAnsi="Times New Roman" w:cs="Times New Roman"/>
          <w:b/>
          <w:bCs/>
          <w:sz w:val="24"/>
          <w:szCs w:val="24"/>
        </w:rPr>
        <w:t xml:space="preserve">грамме по окружающему миру для </w:t>
      </w:r>
      <w:r w:rsidR="00151744" w:rsidRPr="0015174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F3C3E">
        <w:rPr>
          <w:rFonts w:ascii="Times New Roman" w:hAnsi="Times New Roman" w:cs="Times New Roman"/>
          <w:b/>
          <w:bCs/>
          <w:sz w:val="24"/>
          <w:szCs w:val="24"/>
        </w:rPr>
        <w:t xml:space="preserve"> класса</w:t>
      </w:r>
    </w:p>
    <w:p w:rsidR="00850DC9" w:rsidRPr="00DF3C3E" w:rsidRDefault="00850DC9" w:rsidP="00850DC9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3C3E">
        <w:rPr>
          <w:rFonts w:ascii="Times New Roman" w:hAnsi="Times New Roman" w:cs="Times New Roman"/>
          <w:bCs/>
          <w:color w:val="000000"/>
          <w:sz w:val="24"/>
          <w:szCs w:val="24"/>
        </w:rPr>
        <w:t>Рабочая программа разработана на основе:</w:t>
      </w:r>
    </w:p>
    <w:p w:rsidR="00850DC9" w:rsidRPr="008E29A4" w:rsidRDefault="00850DC9" w:rsidP="00850DC9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29A4">
        <w:rPr>
          <w:rFonts w:ascii="Times New Roman" w:hAnsi="Times New Roman" w:cs="Times New Roman"/>
          <w:sz w:val="24"/>
          <w:szCs w:val="24"/>
        </w:rPr>
        <w:t>Федеральный закон от 29.12.2012 № 273-ФЗ «Об образовании в Российской   Федерации»</w:t>
      </w:r>
    </w:p>
    <w:p w:rsidR="00850DC9" w:rsidRPr="00DF3C3E" w:rsidRDefault="00850DC9" w:rsidP="00850DC9">
      <w:pPr>
        <w:pStyle w:val="a3"/>
        <w:widowControl/>
        <w:numPr>
          <w:ilvl w:val="0"/>
          <w:numId w:val="2"/>
        </w:numPr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F3C3E">
        <w:rPr>
          <w:rFonts w:ascii="Times New Roman" w:hAnsi="Times New Roman" w:cs="Times New Roman"/>
          <w:sz w:val="24"/>
          <w:szCs w:val="24"/>
        </w:rPr>
        <w:t>Закон Республики Татарстан от 22 июля 2013 г. N 68-ЗРТ «Об образовании»</w:t>
      </w:r>
    </w:p>
    <w:p w:rsidR="00850DC9" w:rsidRPr="008E29A4" w:rsidRDefault="00850DC9" w:rsidP="00850DC9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E29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Приказа МО и Н РФ </w:t>
      </w:r>
      <w:r w:rsidRPr="008E29A4">
        <w:rPr>
          <w:rFonts w:ascii="Times New Roman" w:hAnsi="Times New Roman" w:cs="Times New Roman"/>
          <w:sz w:val="24"/>
          <w:szCs w:val="24"/>
          <w:lang w:val="tt-RU"/>
        </w:rPr>
        <w:t xml:space="preserve"> от 06.10. 2009, №373 </w:t>
      </w:r>
      <w:r w:rsidRPr="008E29A4">
        <w:rPr>
          <w:rFonts w:ascii="Times New Roman" w:hAnsi="Times New Roman" w:cs="Times New Roman"/>
          <w:bCs/>
          <w:color w:val="000000"/>
          <w:sz w:val="24"/>
          <w:szCs w:val="24"/>
        </w:rPr>
        <w:t>«Об утверждении и введении в действие федерального государственного образовательного стандарта начального общего образования»</w:t>
      </w:r>
    </w:p>
    <w:p w:rsidR="00850DC9" w:rsidRPr="008E29A4" w:rsidRDefault="00850DC9" w:rsidP="00850DC9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E29A4">
        <w:rPr>
          <w:rFonts w:ascii="Times New Roman" w:hAnsi="Times New Roman" w:cs="Times New Roman"/>
          <w:bCs/>
          <w:color w:val="000000"/>
          <w:sz w:val="24"/>
          <w:szCs w:val="24"/>
        </w:rPr>
        <w:t>Основной образовательной программы  начального общего образования муниципального бюджетного общеобразо</w:t>
      </w:r>
      <w:r w:rsidR="00393570">
        <w:rPr>
          <w:rFonts w:ascii="Times New Roman" w:hAnsi="Times New Roman" w:cs="Times New Roman"/>
          <w:bCs/>
          <w:color w:val="000000"/>
          <w:sz w:val="24"/>
          <w:szCs w:val="24"/>
        </w:rPr>
        <w:t>вательного учреждения «</w:t>
      </w:r>
      <w:proofErr w:type="spellStart"/>
      <w:r w:rsidR="00393570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393570">
        <w:rPr>
          <w:rFonts w:ascii="Times New Roman" w:hAnsi="Times New Roman"/>
          <w:sz w:val="24"/>
          <w:szCs w:val="24"/>
        </w:rPr>
        <w:t xml:space="preserve"> </w:t>
      </w:r>
      <w:r w:rsidRPr="008E29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основная общеобразовательная школа» Арского муниципального района Республики Татарстан </w:t>
      </w:r>
    </w:p>
    <w:p w:rsidR="00850DC9" w:rsidRPr="008E29A4" w:rsidRDefault="00850DC9" w:rsidP="00850DC9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E29A4">
        <w:rPr>
          <w:rFonts w:ascii="Times New Roman" w:hAnsi="Times New Roman" w:cs="Times New Roman"/>
          <w:bCs/>
          <w:color w:val="000000"/>
          <w:sz w:val="24"/>
          <w:szCs w:val="24"/>
        </w:rPr>
        <w:t>Федерального перечня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 и имеющих аккредитацию на 2017-2018 учебный год</w:t>
      </w:r>
    </w:p>
    <w:p w:rsidR="00850DC9" w:rsidRPr="008E29A4" w:rsidRDefault="00850DC9" w:rsidP="00850DC9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E29A4">
        <w:rPr>
          <w:rFonts w:ascii="Times New Roman" w:hAnsi="Times New Roman" w:cs="Times New Roman"/>
          <w:bCs/>
          <w:color w:val="000000"/>
          <w:sz w:val="24"/>
          <w:szCs w:val="24"/>
        </w:rPr>
        <w:t>Учебного плана муниципального бюджетного общеобразов</w:t>
      </w:r>
      <w:r w:rsidR="00393570">
        <w:rPr>
          <w:rFonts w:ascii="Times New Roman" w:hAnsi="Times New Roman" w:cs="Times New Roman"/>
          <w:bCs/>
          <w:color w:val="000000"/>
          <w:sz w:val="24"/>
          <w:szCs w:val="24"/>
        </w:rPr>
        <w:t>ательного учреждения «</w:t>
      </w:r>
      <w:proofErr w:type="spellStart"/>
      <w:r w:rsidR="00393570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393570">
        <w:rPr>
          <w:rFonts w:ascii="Times New Roman" w:hAnsi="Times New Roman"/>
          <w:sz w:val="24"/>
          <w:szCs w:val="24"/>
        </w:rPr>
        <w:t xml:space="preserve"> </w:t>
      </w:r>
      <w:r w:rsidR="0039357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E29A4">
        <w:rPr>
          <w:rFonts w:ascii="Times New Roman" w:hAnsi="Times New Roman" w:cs="Times New Roman"/>
          <w:bCs/>
          <w:color w:val="000000"/>
          <w:sz w:val="24"/>
          <w:szCs w:val="24"/>
        </w:rPr>
        <w:t>основная общеобразовательная школа» Арского муниципального района Республики Татарстан на 2017 -2018  учебный год</w:t>
      </w:r>
    </w:p>
    <w:p w:rsidR="00850DC9" w:rsidRPr="00DF3C3E" w:rsidRDefault="00850DC9" w:rsidP="00850DC9">
      <w:pPr>
        <w:spacing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50DC9" w:rsidRPr="00DF3C3E" w:rsidRDefault="00850DC9" w:rsidP="00850D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F3C3E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DF3C3E">
        <w:rPr>
          <w:rFonts w:ascii="Times New Roman" w:hAnsi="Times New Roman" w:cs="Times New Roman"/>
          <w:sz w:val="24"/>
          <w:szCs w:val="24"/>
        </w:rPr>
        <w:t xml:space="preserve">  </w:t>
      </w:r>
      <w:r w:rsidRPr="00DF3C3E">
        <w:rPr>
          <w:rFonts w:ascii="Times New Roman" w:hAnsi="Times New Roman" w:cs="Times New Roman"/>
          <w:b/>
          <w:sz w:val="24"/>
          <w:szCs w:val="24"/>
        </w:rPr>
        <w:t>Цель учебного предмета</w:t>
      </w:r>
      <w:r w:rsidRPr="00DF3C3E">
        <w:rPr>
          <w:rFonts w:ascii="Times New Roman" w:hAnsi="Times New Roman" w:cs="Times New Roman"/>
          <w:sz w:val="24"/>
          <w:szCs w:val="24"/>
        </w:rPr>
        <w:t>:</w:t>
      </w:r>
    </w:p>
    <w:p w:rsidR="00850DC9" w:rsidRPr="00DF3C3E" w:rsidRDefault="00850DC9" w:rsidP="00850DC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F3C3E">
        <w:rPr>
          <w:rFonts w:ascii="Times New Roman" w:hAnsi="Times New Roman" w:cs="Times New Roman"/>
          <w:sz w:val="24"/>
          <w:szCs w:val="24"/>
        </w:rPr>
        <w:t xml:space="preserve">формирование исходных представлений о природных и социальных объектах и явлениях, как компонентов единого мира; практико-ориентированных знаний о природе, человеке, обществе; </w:t>
      </w:r>
      <w:proofErr w:type="spellStart"/>
      <w:r w:rsidRPr="00DF3C3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DF3C3E">
        <w:rPr>
          <w:rFonts w:ascii="Times New Roman" w:hAnsi="Times New Roman" w:cs="Times New Roman"/>
          <w:sz w:val="24"/>
          <w:szCs w:val="24"/>
        </w:rPr>
        <w:t xml:space="preserve"> способов действий (личностных, познавательных, коммуникативных, регулятивных).</w:t>
      </w:r>
    </w:p>
    <w:p w:rsidR="00850DC9" w:rsidRPr="00DF3C3E" w:rsidRDefault="00850DC9" w:rsidP="00850DC9">
      <w:pPr>
        <w:spacing w:line="360" w:lineRule="auto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F3C3E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850DC9" w:rsidRPr="00593575" w:rsidRDefault="00850DC9" w:rsidP="00850DC9">
      <w:pPr>
        <w:spacing w:line="360" w:lineRule="auto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593575">
        <w:rPr>
          <w:rStyle w:val="a5"/>
          <w:rFonts w:ascii="Times New Roman" w:hAnsi="Times New Roman" w:cs="Times New Roman"/>
          <w:i w:val="0"/>
          <w:sz w:val="24"/>
          <w:szCs w:val="24"/>
        </w:rPr>
        <w:t>По  учебному плану  муниципального бюджетного образо</w:t>
      </w:r>
      <w:r w:rsidR="00393570">
        <w:rPr>
          <w:rStyle w:val="a5"/>
          <w:rFonts w:ascii="Times New Roman" w:hAnsi="Times New Roman" w:cs="Times New Roman"/>
          <w:i w:val="0"/>
          <w:sz w:val="24"/>
          <w:szCs w:val="24"/>
        </w:rPr>
        <w:t>вательного учреждения «</w:t>
      </w:r>
      <w:proofErr w:type="spellStart"/>
      <w:r w:rsidR="00393570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393570">
        <w:rPr>
          <w:rFonts w:ascii="Times New Roman" w:hAnsi="Times New Roman"/>
          <w:sz w:val="24"/>
          <w:szCs w:val="24"/>
        </w:rPr>
        <w:t xml:space="preserve"> </w:t>
      </w:r>
      <w:r w:rsidRPr="00593575">
        <w:rPr>
          <w:rStyle w:val="a5"/>
          <w:rFonts w:ascii="Times New Roman" w:hAnsi="Times New Roman" w:cs="Times New Roman"/>
          <w:i w:val="0"/>
          <w:sz w:val="24"/>
          <w:szCs w:val="24"/>
        </w:rPr>
        <w:t>основная общеобразовательная школа» Арского муниципального района Республики Татарстан на 2017-2018 учебный год на изучение окружающем</w:t>
      </w:r>
      <w:r w:rsidR="00393570">
        <w:rPr>
          <w:rStyle w:val="a5"/>
          <w:rFonts w:ascii="Times New Roman" w:hAnsi="Times New Roman" w:cs="Times New Roman"/>
          <w:i w:val="0"/>
          <w:sz w:val="24"/>
          <w:szCs w:val="24"/>
        </w:rPr>
        <w:t>у миру  в 4 классе отводится  68 часов: 2</w:t>
      </w:r>
      <w:r w:rsidRPr="00593575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часа в неделю.</w:t>
      </w:r>
    </w:p>
    <w:p w:rsidR="00850DC9" w:rsidRPr="00DF3C3E" w:rsidRDefault="00850DC9" w:rsidP="00850DC9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3C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Используются следующие</w:t>
      </w:r>
      <w:r w:rsidRPr="00DF3C3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DF3C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формы</w:t>
      </w:r>
      <w:r w:rsidRPr="00DF3C3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DF3C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учебных</w:t>
      </w:r>
      <w:r w:rsidRPr="00DF3C3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DF3C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занятий</w:t>
      </w:r>
      <w:r w:rsidRPr="00DF3C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DF3C3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DF3C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урок</w:t>
      </w:r>
      <w:r w:rsidRPr="00DF3C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F3C3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DF3C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урок</w:t>
      </w:r>
      <w:r w:rsidRPr="00DF3C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-игра,</w:t>
      </w:r>
      <w:r w:rsidRPr="00DF3C3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 урок-экскурсия, </w:t>
      </w:r>
      <w:r w:rsidRPr="00DF3C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беседа.</w:t>
      </w:r>
    </w:p>
    <w:p w:rsidR="00850DC9" w:rsidRPr="00DF3C3E" w:rsidRDefault="00850DC9" w:rsidP="00850DC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F3C3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Промежуточная аттестация по окружающему миру 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4</w:t>
      </w:r>
      <w:r w:rsidRPr="00DF3C3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классе проводитс</w:t>
      </w:r>
      <w:r w:rsidR="003935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я в форме теста</w:t>
      </w:r>
      <w:r w:rsidRPr="00DF3C3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</w:p>
    <w:p w:rsidR="00850DC9" w:rsidRPr="00DF3C3E" w:rsidRDefault="00850DC9" w:rsidP="00850DC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850DC9" w:rsidRPr="00DF3C3E" w:rsidRDefault="00850DC9" w:rsidP="00850DC9">
      <w:pPr>
        <w:spacing w:line="360" w:lineRule="auto"/>
        <w:rPr>
          <w:rFonts w:ascii="Times New Roman" w:hAnsi="Times New Roman" w:cs="Times New Roman"/>
          <w:b/>
          <w:bCs/>
          <w:color w:val="0000CD"/>
          <w:sz w:val="24"/>
          <w:szCs w:val="24"/>
        </w:rPr>
      </w:pPr>
      <w:r w:rsidRPr="00DF3C3E">
        <w:rPr>
          <w:rFonts w:ascii="Times New Roman" w:hAnsi="Times New Roman" w:cs="Times New Roman"/>
          <w:sz w:val="24"/>
          <w:szCs w:val="24"/>
        </w:rPr>
        <w:t>Обучение ведется по учебнику:</w:t>
      </w:r>
    </w:p>
    <w:p w:rsidR="00850DC9" w:rsidRPr="008E29A4" w:rsidRDefault="00850DC9" w:rsidP="00850DC9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DF3C3E">
        <w:rPr>
          <w:rFonts w:ascii="Times New Roman" w:hAnsi="Times New Roman" w:cs="Times New Roman"/>
          <w:color w:val="000000"/>
          <w:sz w:val="24"/>
          <w:szCs w:val="24"/>
        </w:rPr>
        <w:t xml:space="preserve">Федотова О.Н., </w:t>
      </w:r>
      <w:proofErr w:type="spellStart"/>
      <w:r w:rsidRPr="00DF3C3E">
        <w:rPr>
          <w:rFonts w:ascii="Times New Roman" w:hAnsi="Times New Roman" w:cs="Times New Roman"/>
          <w:color w:val="000000"/>
          <w:sz w:val="24"/>
          <w:szCs w:val="24"/>
        </w:rPr>
        <w:t>Трафимова</w:t>
      </w:r>
      <w:proofErr w:type="spellEnd"/>
      <w:r w:rsidRPr="00DF3C3E">
        <w:rPr>
          <w:rFonts w:ascii="Times New Roman" w:hAnsi="Times New Roman" w:cs="Times New Roman"/>
          <w:color w:val="000000"/>
          <w:sz w:val="24"/>
          <w:szCs w:val="24"/>
        </w:rPr>
        <w:t xml:space="preserve"> Г.В., </w:t>
      </w:r>
      <w:proofErr w:type="spellStart"/>
      <w:r w:rsidRPr="00DF3C3E">
        <w:rPr>
          <w:rFonts w:ascii="Times New Roman" w:hAnsi="Times New Roman" w:cs="Times New Roman"/>
          <w:color w:val="000000"/>
          <w:sz w:val="24"/>
          <w:szCs w:val="24"/>
        </w:rPr>
        <w:t>Трафимов</w:t>
      </w:r>
      <w:proofErr w:type="spellEnd"/>
      <w:r w:rsidRPr="00DF3C3E">
        <w:rPr>
          <w:rFonts w:ascii="Times New Roman" w:hAnsi="Times New Roman" w:cs="Times New Roman"/>
          <w:color w:val="000000"/>
          <w:sz w:val="24"/>
          <w:szCs w:val="24"/>
        </w:rPr>
        <w:t xml:space="preserve"> С.А., Окружающий мир: Учебник.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Академкнига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/ Учебник. 2014г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F3C3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End"/>
    </w:p>
    <w:p w:rsidR="00151744" w:rsidRPr="00393570" w:rsidRDefault="00151744" w:rsidP="0015174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151744">
        <w:rPr>
          <w:rFonts w:ascii="Times New Roman" w:hAnsi="Times New Roman" w:cs="Times New Roman"/>
          <w:b/>
          <w:sz w:val="24"/>
          <w:szCs w:val="24"/>
          <w:highlight w:val="white"/>
        </w:rPr>
        <w:t>Содержание учебного предмета</w:t>
      </w:r>
    </w:p>
    <w:p w:rsidR="00151744" w:rsidRPr="00151744" w:rsidRDefault="00151744" w:rsidP="00151744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5174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Человек и природа 40ч.</w:t>
      </w:r>
    </w:p>
    <w:p w:rsidR="00151744" w:rsidRPr="00151744" w:rsidRDefault="00151744" w:rsidP="00151744">
      <w:pPr>
        <w:tabs>
          <w:tab w:val="left" w:leader="dot" w:pos="624"/>
        </w:tabs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 xml:space="preserve">Смена дня и ночи на Земле. Вращение Земли как причина смены дня и ночи. Времена года, их особенности (на основе наблюдений). </w:t>
      </w:r>
      <w:r w:rsidRPr="00151744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Обращение Земли вокруг Солнца как причина смены времен года</w:t>
      </w: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. Смена времен года в родном крае на основе наблюдений.</w:t>
      </w:r>
    </w:p>
    <w:p w:rsidR="00151744" w:rsidRPr="00151744" w:rsidRDefault="00151744" w:rsidP="00151744">
      <w:pPr>
        <w:tabs>
          <w:tab w:val="left" w:leader="dot" w:pos="624"/>
        </w:tabs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</w:r>
    </w:p>
    <w:p w:rsidR="00151744" w:rsidRPr="00151744" w:rsidRDefault="00151744" w:rsidP="00151744">
      <w:pPr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Зависимость жизни человека от природы. 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ее значение, отдельные представители растений и животных Красной книги.</w:t>
      </w:r>
    </w:p>
    <w:p w:rsidR="00151744" w:rsidRPr="00151744" w:rsidRDefault="00151744" w:rsidP="00151744">
      <w:pPr>
        <w:widowControl w:val="0"/>
        <w:tabs>
          <w:tab w:val="left" w:leader="dot" w:pos="624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 xml:space="preserve">Общее представление о строении тела человека. </w:t>
      </w:r>
      <w:proofErr w:type="gramStart"/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 xml:space="preserve">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</w:t>
      </w:r>
      <w:r w:rsidRPr="001517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151744" w:rsidRPr="00151744" w:rsidRDefault="00151744" w:rsidP="00151744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5174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Человек и общество 24ч.</w:t>
      </w:r>
    </w:p>
    <w:p w:rsidR="00151744" w:rsidRPr="00151744" w:rsidRDefault="00151744" w:rsidP="00151744">
      <w:pPr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Общее представление о вкладе в культуру человечества традиций и религиозных воззрений разных народов.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</w:t>
      </w:r>
    </w:p>
    <w:p w:rsidR="00151744" w:rsidRPr="00151744" w:rsidRDefault="00151744" w:rsidP="00151744">
      <w:pPr>
        <w:tabs>
          <w:tab w:val="left" w:leader="dot" w:pos="624"/>
        </w:tabs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Духовно-нравственные ценности в семейной культуре народов России и мира. Оценка великой миссии учителя в культуре народов России и мира.</w:t>
      </w:r>
    </w:p>
    <w:p w:rsidR="00151744" w:rsidRPr="00151744" w:rsidRDefault="00151744" w:rsidP="00151744">
      <w:pPr>
        <w:tabs>
          <w:tab w:val="left" w:leader="dot" w:pos="624"/>
        </w:tabs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Президент Российской Федерации – глава государства. Ответственность главы государства за социальное и духовно-нравственное благополучие граждан.</w:t>
      </w:r>
    </w:p>
    <w:p w:rsidR="00151744" w:rsidRPr="00151744" w:rsidRDefault="00151744" w:rsidP="00151744">
      <w:pPr>
        <w:tabs>
          <w:tab w:val="left" w:leader="dot" w:pos="624"/>
        </w:tabs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Россия на карте, государственная граница России.</w:t>
      </w:r>
    </w:p>
    <w:p w:rsidR="00151744" w:rsidRPr="00151744" w:rsidRDefault="00151744" w:rsidP="00151744">
      <w:pPr>
        <w:tabs>
          <w:tab w:val="left" w:leader="dot" w:pos="624"/>
        </w:tabs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Россия –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 Трудолюбие как общественно значимая ценность в культуре народов России и мира.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Духовно-нравственные ценности в семейной культуре народов России и мира.</w:t>
      </w:r>
    </w:p>
    <w:p w:rsidR="00151744" w:rsidRPr="00151744" w:rsidRDefault="00151744" w:rsidP="00151744">
      <w:pPr>
        <w:tabs>
          <w:tab w:val="left" w:leader="dot" w:pos="624"/>
        </w:tabs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Родной край – частица России.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151744" w:rsidRPr="00151744" w:rsidRDefault="00151744" w:rsidP="00151744">
      <w:pPr>
        <w:tabs>
          <w:tab w:val="left" w:leader="dot" w:pos="624"/>
        </w:tabs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История Отечества. Счет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51744" w:rsidRPr="00151744" w:rsidRDefault="00151744" w:rsidP="00151744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Страны и народы мира. Общее представление о многообразии стран, народов, религий на Земле. Знакомство с 3–4 (несколькими) странами (с контрастными особенностями): название, расположение на политической карте, столица, главные достопримечательности</w:t>
      </w:r>
      <w:r w:rsidRPr="0015174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51744" w:rsidRPr="00151744" w:rsidRDefault="00151744" w:rsidP="00151744">
      <w:pPr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5174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Правила безопасной жизни 4ч.</w:t>
      </w:r>
    </w:p>
    <w:p w:rsidR="00151744" w:rsidRPr="00151744" w:rsidRDefault="00151744" w:rsidP="00151744">
      <w:pPr>
        <w:tabs>
          <w:tab w:val="left" w:leader="dot" w:pos="624"/>
        </w:tabs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hAnsi="Times New Roman" w:cs="Times New Roman"/>
          <w:color w:val="000000"/>
          <w:spacing w:val="2"/>
          <w:sz w:val="24"/>
          <w:szCs w:val="24"/>
        </w:rPr>
        <w:lastRenderedPageBreak/>
        <w:t>Личная ответственность каждого человека за со</w:t>
      </w:r>
      <w:r w:rsidRPr="00151744">
        <w:rPr>
          <w:rFonts w:ascii="Times New Roman" w:hAnsi="Times New Roman" w:cs="Times New Roman"/>
          <w:color w:val="000000"/>
          <w:sz w:val="24"/>
          <w:szCs w:val="24"/>
        </w:rPr>
        <w:t xml:space="preserve">хранение и укрепление своего физического и нравственного здоровья. Номера телефонов экстренной помощи. Первая </w:t>
      </w:r>
      <w:r w:rsidRPr="00151744">
        <w:rPr>
          <w:rFonts w:ascii="Times New Roman" w:hAnsi="Times New Roman" w:cs="Times New Roman"/>
          <w:color w:val="000000"/>
          <w:spacing w:val="2"/>
          <w:sz w:val="24"/>
          <w:szCs w:val="24"/>
        </w:rPr>
        <w:t>помощь при легких травмах (</w:t>
      </w:r>
      <w:r w:rsidRPr="00151744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>ушиб</w:t>
      </w:r>
      <w:r w:rsidRPr="001517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, </w:t>
      </w:r>
      <w:r w:rsidRPr="00151744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>порез</w:t>
      </w:r>
      <w:r w:rsidRPr="001517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, </w:t>
      </w:r>
      <w:r w:rsidRPr="00151744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>ожог</w:t>
      </w:r>
      <w:r w:rsidRPr="0015174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), </w:t>
      </w:r>
      <w:r w:rsidRPr="00151744">
        <w:rPr>
          <w:rFonts w:ascii="Times New Roman" w:hAnsi="Times New Roman" w:cs="Times New Roman"/>
          <w:iCs/>
          <w:color w:val="000000"/>
          <w:spacing w:val="2"/>
          <w:sz w:val="24"/>
          <w:szCs w:val="24"/>
        </w:rPr>
        <w:t>обмора</w:t>
      </w:r>
      <w:r w:rsidRPr="00151744">
        <w:rPr>
          <w:rFonts w:ascii="Times New Roman" w:hAnsi="Times New Roman" w:cs="Times New Roman"/>
          <w:iCs/>
          <w:color w:val="000000"/>
          <w:sz w:val="24"/>
          <w:szCs w:val="24"/>
        </w:rPr>
        <w:t>живании</w:t>
      </w:r>
      <w:r w:rsidRPr="0015174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151744">
        <w:rPr>
          <w:rFonts w:ascii="Times New Roman" w:hAnsi="Times New Roman" w:cs="Times New Roman"/>
          <w:iCs/>
          <w:color w:val="000000"/>
          <w:sz w:val="24"/>
          <w:szCs w:val="24"/>
        </w:rPr>
        <w:t>перегреве</w:t>
      </w:r>
      <w:r w:rsidRPr="0015174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51744" w:rsidRPr="00151744" w:rsidRDefault="00151744" w:rsidP="00151744">
      <w:pPr>
        <w:tabs>
          <w:tab w:val="left" w:leader="dot" w:pos="624"/>
        </w:tabs>
        <w:spacing w:line="360" w:lineRule="auto"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5174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Национально-региональный компонент</w:t>
      </w:r>
    </w:p>
    <w:p w:rsidR="00151744" w:rsidRPr="00151744" w:rsidRDefault="00151744" w:rsidP="00151744">
      <w:pPr>
        <w:tabs>
          <w:tab w:val="left" w:leader="dot" w:pos="624"/>
        </w:tabs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151744">
        <w:rPr>
          <w:rFonts w:ascii="Times New Roman" w:eastAsia="@Arial Unicode MS" w:hAnsi="Times New Roman" w:cs="Times New Roman"/>
          <w:color w:val="000000"/>
          <w:sz w:val="24"/>
          <w:szCs w:val="24"/>
        </w:rPr>
        <w:t>Смена времен года в родном крае на основе наблюдений. Важные сведения из истории родного края. Святыни родного края. Проведение дня памяти выдающегося земляка. Красная книга РТ, Арского района.</w:t>
      </w:r>
    </w:p>
    <w:p w:rsidR="00151744" w:rsidRDefault="00151744" w:rsidP="00151744">
      <w:pPr>
        <w:shd w:val="clear" w:color="auto" w:fill="FFFFFF"/>
        <w:spacing w:line="360" w:lineRule="auto"/>
        <w:jc w:val="center"/>
        <w:rPr>
          <w:b/>
        </w:rPr>
      </w:pPr>
    </w:p>
    <w:p w:rsidR="00151744" w:rsidRDefault="00151744" w:rsidP="00151744">
      <w:pPr>
        <w:shd w:val="clear" w:color="auto" w:fill="FFFFFF"/>
        <w:spacing w:line="360" w:lineRule="auto"/>
        <w:jc w:val="center"/>
        <w:rPr>
          <w:b/>
        </w:rPr>
      </w:pPr>
    </w:p>
    <w:p w:rsidR="00151744" w:rsidRDefault="00151744" w:rsidP="00151744">
      <w:pPr>
        <w:shd w:val="clear" w:color="auto" w:fill="FFFFFF"/>
        <w:spacing w:line="360" w:lineRule="auto"/>
        <w:jc w:val="center"/>
        <w:rPr>
          <w:b/>
        </w:rPr>
      </w:pPr>
    </w:p>
    <w:p w:rsidR="00151744" w:rsidRDefault="00151744" w:rsidP="00151744">
      <w:pPr>
        <w:shd w:val="clear" w:color="auto" w:fill="FFFFFF"/>
        <w:spacing w:line="360" w:lineRule="auto"/>
        <w:jc w:val="center"/>
        <w:rPr>
          <w:b/>
        </w:rPr>
      </w:pPr>
    </w:p>
    <w:p w:rsidR="00151744" w:rsidRDefault="00151744" w:rsidP="00151744">
      <w:pPr>
        <w:shd w:val="clear" w:color="auto" w:fill="FFFFFF"/>
        <w:spacing w:line="360" w:lineRule="auto"/>
        <w:jc w:val="center"/>
        <w:rPr>
          <w:b/>
        </w:rPr>
      </w:pPr>
    </w:p>
    <w:p w:rsidR="00151744" w:rsidRDefault="00151744" w:rsidP="00151744">
      <w:pPr>
        <w:shd w:val="clear" w:color="auto" w:fill="FFFFFF"/>
        <w:rPr>
          <w:b/>
        </w:rPr>
      </w:pPr>
    </w:p>
    <w:p w:rsidR="00321004" w:rsidRDefault="00321004"/>
    <w:sectPr w:rsidR="00321004" w:rsidSect="00BE7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B53C8"/>
    <w:multiLevelType w:val="hybridMultilevel"/>
    <w:tmpl w:val="C53C2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F59CE"/>
    <w:multiLevelType w:val="hybridMultilevel"/>
    <w:tmpl w:val="E65C0A2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0DC9"/>
    <w:rsid w:val="00151744"/>
    <w:rsid w:val="00321004"/>
    <w:rsid w:val="00393570"/>
    <w:rsid w:val="003A0522"/>
    <w:rsid w:val="003F5441"/>
    <w:rsid w:val="00850DC9"/>
    <w:rsid w:val="00BE797A"/>
    <w:rsid w:val="00C77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850DC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850DC9"/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basedOn w:val="a0"/>
    <w:uiPriority w:val="20"/>
    <w:qFormat/>
    <w:rsid w:val="00850DC9"/>
    <w:rPr>
      <w:i/>
      <w:iCs/>
    </w:rPr>
  </w:style>
  <w:style w:type="character" w:customStyle="1" w:styleId="apple-converted-space">
    <w:name w:val="apple-converted-space"/>
    <w:basedOn w:val="a0"/>
    <w:rsid w:val="00850D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927</Words>
  <Characters>5289</Characters>
  <Application>Microsoft Office Word</Application>
  <DocSecurity>0</DocSecurity>
  <Lines>44</Lines>
  <Paragraphs>12</Paragraphs>
  <ScaleCrop>false</ScaleCrop>
  <Company/>
  <LinksUpToDate>false</LinksUpToDate>
  <CharactersWithSpaces>6204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Ганиева</dc:creator>
  <cp:keywords/>
  <dc:description/>
  <cp:lastModifiedBy>User</cp:lastModifiedBy>
  <cp:revision>4</cp:revision>
  <dcterms:created xsi:type="dcterms:W3CDTF">2017-09-11T18:36:00Z</dcterms:created>
  <dcterms:modified xsi:type="dcterms:W3CDTF">2017-09-11T19:41:00Z</dcterms:modified>
</cp:coreProperties>
</file>